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Rajdhani" w:cs="Rajdhani" w:eastAsia="Rajdhani" w:hAnsi="Rajdhani"/>
          <w:highlight w:val="yellow"/>
        </w:rPr>
      </w:pPr>
      <w:bookmarkStart w:colFirst="0" w:colLast="0" w:name="_adj9i8shiony" w:id="0"/>
      <w:bookmarkEnd w:id="0"/>
      <w:r w:rsidDel="00000000" w:rsidR="00000000" w:rsidRPr="00000000">
        <w:rPr>
          <w:rtl w:val="0"/>
        </w:rPr>
        <w:t xml:space="preserve">Website Portfolio</w:t>
      </w:r>
      <w:r w:rsidDel="00000000" w:rsidR="00000000" w:rsidRPr="00000000">
        <w:rPr>
          <w:rtl w:val="0"/>
        </w:rPr>
        <w:t xml:space="preserve"> Template</w:t>
      </w:r>
      <w:r w:rsidDel="00000000" w:rsidR="00000000" w:rsidRPr="00000000">
        <w:rPr>
          <w:rtl w:val="0"/>
        </w:rPr>
      </w:r>
    </w:p>
    <w:p w:rsidR="00000000" w:rsidDel="00000000" w:rsidP="00000000" w:rsidRDefault="00000000" w:rsidRPr="00000000" w14:paraId="00000002">
      <w:pPr>
        <w:pStyle w:val="Heading1"/>
        <w:spacing w:before="0" w:lineRule="auto"/>
        <w:rPr/>
      </w:pPr>
      <w:bookmarkStart w:colFirst="0" w:colLast="0" w:name="_9un34p5vetc1" w:id="1"/>
      <w:bookmarkEnd w:id="1"/>
      <w:r w:rsidDel="00000000" w:rsidR="00000000" w:rsidRPr="00000000">
        <w:rPr>
          <w:rtl w:val="0"/>
        </w:rPr>
      </w:r>
    </w:p>
    <w:p w:rsidR="00000000" w:rsidDel="00000000" w:rsidP="00000000" w:rsidRDefault="00000000" w:rsidRPr="00000000" w14:paraId="00000003">
      <w:pPr>
        <w:pStyle w:val="Heading1"/>
        <w:spacing w:before="0" w:lineRule="auto"/>
        <w:rPr>
          <w:u w:val="single"/>
        </w:rPr>
      </w:pPr>
      <w:bookmarkStart w:colFirst="0" w:colLast="0" w:name="_kdkqevrh92wu" w:id="2"/>
      <w:bookmarkEnd w:id="2"/>
      <w:r w:rsidDel="00000000" w:rsidR="00000000" w:rsidRPr="00000000">
        <w:rPr>
          <w:u w:val="single"/>
          <w:rtl w:val="0"/>
        </w:rPr>
        <w:t xml:space="preserve">Asset Checklist</w:t>
      </w:r>
    </w:p>
    <w:p w:rsidR="00000000" w:rsidDel="00000000" w:rsidP="00000000" w:rsidRDefault="00000000" w:rsidRPr="00000000" w14:paraId="00000004">
      <w:pPr>
        <w:numPr>
          <w:ilvl w:val="0"/>
          <w:numId w:val="4"/>
        </w:numPr>
        <w:spacing w:after="0" w:afterAutospacing="0"/>
        <w:ind w:left="720" w:hanging="360"/>
        <w:rPr>
          <w:u w:val="none"/>
        </w:rPr>
      </w:pPr>
      <w:r w:rsidDel="00000000" w:rsidR="00000000" w:rsidRPr="00000000">
        <w:rPr>
          <w:strike w:val="1"/>
          <w:rtl w:val="0"/>
        </w:rPr>
        <w:t xml:space="preserve">Client Logo. Find their best logo to represent their business. Try not to choose black and white unless you have to.</w:t>
      </w:r>
    </w:p>
    <w:p w:rsidR="00000000" w:rsidDel="00000000" w:rsidP="00000000" w:rsidRDefault="00000000" w:rsidRPr="00000000" w14:paraId="00000005">
      <w:pPr>
        <w:numPr>
          <w:ilvl w:val="0"/>
          <w:numId w:val="4"/>
        </w:numPr>
        <w:spacing w:after="0" w:afterAutospacing="0"/>
        <w:ind w:left="720" w:hanging="360"/>
        <w:rPr>
          <w:u w:val="none"/>
        </w:rPr>
      </w:pPr>
      <w:r w:rsidDel="00000000" w:rsidR="00000000" w:rsidRPr="00000000">
        <w:rPr>
          <w:strike w:val="1"/>
          <w:rtl w:val="0"/>
        </w:rPr>
        <w:t xml:space="preserve">If Planter Package, get a screenshot the website we built and the URL</w:t>
      </w:r>
    </w:p>
    <w:p w:rsidR="00000000" w:rsidDel="00000000" w:rsidP="00000000" w:rsidRDefault="00000000" w:rsidRPr="00000000" w14:paraId="00000006">
      <w:pPr>
        <w:numPr>
          <w:ilvl w:val="0"/>
          <w:numId w:val="4"/>
        </w:numPr>
        <w:spacing w:after="0" w:afterAutospacing="0"/>
        <w:ind w:left="720" w:hanging="360"/>
        <w:rPr>
          <w:u w:val="none"/>
        </w:rPr>
      </w:pPr>
      <w:r w:rsidDel="00000000" w:rsidR="00000000" w:rsidRPr="00000000">
        <w:rPr>
          <w:strike w:val="1"/>
          <w:rtl w:val="0"/>
        </w:rPr>
        <w:t xml:space="preserve">If Planter Package, get the public link to brandbay</w:t>
      </w:r>
    </w:p>
    <w:p w:rsidR="00000000" w:rsidDel="00000000" w:rsidP="00000000" w:rsidRDefault="00000000" w:rsidRPr="00000000" w14:paraId="00000007">
      <w:pPr>
        <w:numPr>
          <w:ilvl w:val="0"/>
          <w:numId w:val="4"/>
        </w:numPr>
        <w:spacing w:after="0" w:afterAutospacing="0"/>
        <w:ind w:left="720" w:hanging="360"/>
        <w:rPr>
          <w:u w:val="none"/>
        </w:rPr>
      </w:pPr>
      <w:r w:rsidDel="00000000" w:rsidR="00000000" w:rsidRPr="00000000">
        <w:rPr>
          <w:strike w:val="1"/>
          <w:rtl w:val="0"/>
        </w:rPr>
        <w:t xml:space="preserve">If Planter Package, get the flat lay image from the graphic designer</w:t>
      </w:r>
    </w:p>
    <w:p w:rsidR="00000000" w:rsidDel="00000000" w:rsidP="00000000" w:rsidRDefault="00000000" w:rsidRPr="00000000" w14:paraId="00000008">
      <w:pPr>
        <w:numPr>
          <w:ilvl w:val="0"/>
          <w:numId w:val="4"/>
        </w:numPr>
        <w:spacing w:after="0" w:afterAutospacing="0"/>
        <w:ind w:left="720" w:hanging="360"/>
        <w:rPr>
          <w:u w:val="none"/>
        </w:rPr>
      </w:pPr>
      <w:r w:rsidDel="00000000" w:rsidR="00000000" w:rsidRPr="00000000">
        <w:rPr>
          <w:strike w:val="1"/>
          <w:rtl w:val="0"/>
        </w:rPr>
        <w:t xml:space="preserve">If any additional visuals, get the link and a photo/video</w:t>
      </w:r>
    </w:p>
    <w:p w:rsidR="00000000" w:rsidDel="00000000" w:rsidP="00000000" w:rsidRDefault="00000000" w:rsidRPr="00000000" w14:paraId="00000009">
      <w:pPr>
        <w:numPr>
          <w:ilvl w:val="0"/>
          <w:numId w:val="4"/>
        </w:numPr>
        <w:spacing w:after="0" w:afterAutospacing="0"/>
        <w:ind w:left="720" w:hanging="360"/>
        <w:rPr>
          <w:u w:val="none"/>
        </w:rPr>
      </w:pPr>
      <w:r w:rsidDel="00000000" w:rsidR="00000000" w:rsidRPr="00000000">
        <w:rPr>
          <w:strike w:val="1"/>
          <w:rtl w:val="0"/>
        </w:rPr>
        <w:t xml:space="preserve">Featured Image (See video)</w:t>
      </w:r>
    </w:p>
    <w:p w:rsidR="00000000" w:rsidDel="00000000" w:rsidP="00000000" w:rsidRDefault="00000000" w:rsidRPr="00000000" w14:paraId="0000000A">
      <w:pPr>
        <w:numPr>
          <w:ilvl w:val="0"/>
          <w:numId w:val="4"/>
        </w:numPr>
        <w:spacing w:after="0" w:afterAutospacing="0"/>
        <w:ind w:left="720" w:hanging="360"/>
        <w:rPr>
          <w:u w:val="none"/>
        </w:rPr>
      </w:pPr>
      <w:r w:rsidDel="00000000" w:rsidR="00000000" w:rsidRPr="00000000">
        <w:rPr>
          <w:strike w:val="1"/>
          <w:rtl w:val="0"/>
        </w:rPr>
        <w:t xml:space="preserve">Headshot of the client for the testimonial</w:t>
      </w:r>
    </w:p>
    <w:p w:rsidR="00000000" w:rsidDel="00000000" w:rsidP="00000000" w:rsidRDefault="00000000" w:rsidRPr="00000000" w14:paraId="0000000B">
      <w:pPr>
        <w:numPr>
          <w:ilvl w:val="0"/>
          <w:numId w:val="4"/>
        </w:numPr>
        <w:ind w:left="720" w:hanging="360"/>
        <w:rPr>
          <w:u w:val="none"/>
        </w:rPr>
      </w:pPr>
      <w:r w:rsidDel="00000000" w:rsidR="00000000" w:rsidRPr="00000000">
        <w:rPr>
          <w:strike w:val="1"/>
          <w:rtl w:val="0"/>
        </w:rPr>
        <w:t xml:space="preserve">Fun image next to the testimonial to represent the business</w:t>
      </w:r>
      <w:r w:rsidDel="00000000" w:rsidR="00000000" w:rsidRPr="00000000">
        <w:rPr>
          <w:strike w:val="1"/>
          <w:rtl w:val="0"/>
        </w:rPr>
      </w:r>
    </w:p>
    <w:p w:rsidR="00000000" w:rsidDel="00000000" w:rsidP="00000000" w:rsidRDefault="00000000" w:rsidRPr="00000000" w14:paraId="0000000C">
      <w:pPr>
        <w:pStyle w:val="Heading1"/>
        <w:spacing w:before="0" w:lineRule="auto"/>
        <w:rPr/>
      </w:pPr>
      <w:bookmarkStart w:colFirst="0" w:colLast="0" w:name="_m1inethxpcla" w:id="3"/>
      <w:bookmarkEnd w:id="3"/>
      <w:r w:rsidDel="00000000" w:rsidR="00000000" w:rsidRPr="00000000">
        <w:rPr>
          <w:rtl w:val="0"/>
        </w:rPr>
      </w:r>
    </w:p>
    <w:p w:rsidR="00000000" w:rsidDel="00000000" w:rsidP="00000000" w:rsidRDefault="00000000" w:rsidRPr="00000000" w14:paraId="0000000D">
      <w:pPr>
        <w:pStyle w:val="Heading1"/>
        <w:spacing w:before="0" w:lineRule="auto"/>
        <w:rPr/>
      </w:pPr>
      <w:bookmarkStart w:colFirst="0" w:colLast="0" w:name="_8lkjvb92x1qj" w:id="4"/>
      <w:bookmarkEnd w:id="4"/>
      <w:r w:rsidDel="00000000" w:rsidR="00000000" w:rsidRPr="00000000">
        <w:rPr>
          <w:u w:val="single"/>
          <w:rtl w:val="0"/>
        </w:rPr>
        <w:t xml:space="preserve">Content</w:t>
      </w:r>
      <w:r w:rsidDel="00000000" w:rsidR="00000000" w:rsidRPr="00000000">
        <w:rPr>
          <w:rtl w:val="0"/>
        </w:rPr>
      </w:r>
    </w:p>
    <w:p w:rsidR="00000000" w:rsidDel="00000000" w:rsidP="00000000" w:rsidRDefault="00000000" w:rsidRPr="00000000" w14:paraId="0000000E">
      <w:pPr>
        <w:pStyle w:val="Heading2"/>
        <w:spacing w:before="0" w:lineRule="auto"/>
        <w:rPr>
          <w:rFonts w:ascii="Rajdhani Medium" w:cs="Rajdhani Medium" w:eastAsia="Rajdhani Medium" w:hAnsi="Rajdhani Medium"/>
          <w:color w:val="47a247"/>
        </w:rPr>
      </w:pPr>
      <w:bookmarkStart w:colFirst="0" w:colLast="0" w:name="_egnb3iaajin4" w:id="5"/>
      <w:bookmarkEnd w:id="5"/>
      <w:r w:rsidDel="00000000" w:rsidR="00000000" w:rsidRPr="00000000">
        <w:rPr>
          <w:rtl w:val="0"/>
        </w:rPr>
        <w:t xml:space="preserve">UMFT</w:t>
        <w:br w:type="textWrapping"/>
      </w:r>
      <w:r w:rsidDel="00000000" w:rsidR="00000000" w:rsidRPr="00000000">
        <w:rPr>
          <w:rFonts w:ascii="Avenir" w:cs="Avenir" w:eastAsia="Avenir" w:hAnsi="Avenir"/>
          <w:b w:val="1"/>
          <w:bCs w:val="1"/>
          <w:color w:val="000000"/>
          <w:sz w:val="24"/>
          <w:szCs w:val="24"/>
          <w:rtl w:val="0"/>
        </w:rPr>
        <w:t xml:space="preserve">UMFT Clinic partnered with The Green House to build a stronger digital presence, modernize their brand identity, and increase client engagement. Through website optimization, paid media strategy, and improved reputation management, we enhanced their visibility and created a foundation for consistent lead generation and long-term growth.</w:t>
      </w:r>
      <w:r w:rsidDel="00000000" w:rsidR="00000000" w:rsidRPr="00000000">
        <w:rPr>
          <w:rtl w:val="0"/>
        </w:rPr>
      </w:r>
    </w:p>
    <w:p w:rsidR="00000000" w:rsidDel="00000000" w:rsidP="00000000" w:rsidRDefault="00000000" w:rsidRPr="00000000" w14:paraId="0000000F">
      <w:pPr>
        <w:rPr>
          <w:rFonts w:ascii="Oswald SemiBold" w:cs="Oswald SemiBold" w:eastAsia="Oswald SemiBold" w:hAnsi="Oswald SemiBold"/>
          <w:color w:val="47a247"/>
          <w:sz w:val="32"/>
          <w:szCs w:val="32"/>
        </w:rPr>
      </w:pPr>
      <w:r w:rsidDel="00000000" w:rsidR="00000000" w:rsidRPr="00000000">
        <w:rPr>
          <w:rFonts w:ascii="Oswald SemiBold" w:cs="Oswald SemiBold" w:eastAsia="Oswald SemiBold" w:hAnsi="Oswald SemiBold"/>
          <w:color w:val="47a247"/>
          <w:sz w:val="32"/>
          <w:szCs w:val="32"/>
          <w:rtl w:val="0"/>
        </w:rPr>
        <w:t xml:space="preserve">Elements Included</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Lead Generation</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Website Development</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SEO</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pPr>
      <w:r w:rsidDel="00000000" w:rsidR="00000000" w:rsidRPr="00000000">
        <w:rPr>
          <w:rtl w:val="0"/>
        </w:rPr>
        <w:t xml:space="preserve">Branding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u w:val="none"/>
        </w:rPr>
      </w:pPr>
      <w:r w:rsidDel="00000000" w:rsidR="00000000" w:rsidRPr="00000000">
        <w:rPr>
          <w:rtl w:val="0"/>
        </w:rPr>
        <w:t xml:space="preserve">Reputation Management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Oswald SemiBold" w:cs="Oswald SemiBold" w:eastAsia="Oswald SemiBold" w:hAnsi="Oswald SemiBold"/>
          <w:color w:val="47a247"/>
          <w:sz w:val="32"/>
          <w:szCs w:val="32"/>
        </w:rPr>
      </w:pPr>
      <w:r w:rsidDel="00000000" w:rsidR="00000000" w:rsidRPr="00000000">
        <w:rPr>
          <w:rFonts w:ascii="Oswald SemiBold" w:cs="Oswald SemiBold" w:eastAsia="Oswald SemiBold" w:hAnsi="Oswald SemiBold"/>
          <w:color w:val="47a247"/>
          <w:sz w:val="32"/>
          <w:szCs w:val="32"/>
          <w:rtl w:val="0"/>
        </w:rPr>
        <w:t xml:space="preserve">Client Impact</w:t>
      </w:r>
    </w:p>
    <w:p w:rsidR="00000000" w:rsidDel="00000000" w:rsidP="00000000" w:rsidRDefault="00000000" w:rsidRPr="00000000" w14:paraId="00000016">
      <w:pPr>
        <w:pStyle w:val="Heading3"/>
        <w:rPr>
          <w:color w:val="47a247"/>
        </w:rPr>
      </w:pPr>
      <w:bookmarkStart w:colFirst="0" w:colLast="0" w:name="_iphlmzwvvlac" w:id="6"/>
      <w:bookmarkEnd w:id="6"/>
      <w:r w:rsidDel="00000000" w:rsidR="00000000" w:rsidRPr="00000000">
        <w:rPr>
          <w:color w:val="47a247"/>
          <w:rtl w:val="0"/>
        </w:rPr>
        <w:t xml:space="preserve">About</w:t>
      </w:r>
    </w:p>
    <w:p w:rsidR="00000000" w:rsidDel="00000000" w:rsidP="00000000" w:rsidRDefault="00000000" w:rsidRPr="00000000" w14:paraId="00000017">
      <w:pPr>
        <w:pStyle w:val="Heading2"/>
        <w:spacing w:before="0" w:lineRule="auto"/>
        <w:rPr>
          <w:rFonts w:ascii="Avenir" w:cs="Avenir" w:eastAsia="Avenir" w:hAnsi="Avenir"/>
          <w:b w:val="1"/>
          <w:bCs w:val="1"/>
          <w:color w:val="000000"/>
          <w:sz w:val="24"/>
          <w:szCs w:val="24"/>
        </w:rPr>
      </w:pPr>
      <w:bookmarkStart w:colFirst="0" w:colLast="0" w:name="_3ekgpd1bkh65" w:id="7"/>
      <w:bookmarkEnd w:id="7"/>
      <w:r w:rsidDel="00000000" w:rsidR="00000000" w:rsidRPr="00000000">
        <w:rPr>
          <w:rFonts w:ascii="Avenir" w:cs="Avenir" w:eastAsia="Avenir" w:hAnsi="Avenir"/>
          <w:b w:val="1"/>
          <w:bCs w:val="1"/>
          <w:color w:val="000000"/>
          <w:sz w:val="24"/>
          <w:szCs w:val="24"/>
          <w:rtl w:val="0"/>
        </w:rPr>
        <w:t xml:space="preserve">UMFT Clinic delivers evidence-based, systems-oriented therapy designed to strengthen individuals, couples, and families. Alongside client care, the clinic trains future MFT clinicians through research-backed, ethical practices. With a focus on accessibility and reducing stigma, UMFT makes therapy a trusted resource for healthier lives and stronger communities.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3"/>
        <w:rPr>
          <w:color w:val="47a247"/>
        </w:rPr>
      </w:pPr>
      <w:bookmarkStart w:colFirst="0" w:colLast="0" w:name="_cxgmabugbeyn" w:id="8"/>
      <w:bookmarkEnd w:id="8"/>
      <w:r w:rsidDel="00000000" w:rsidR="00000000" w:rsidRPr="00000000">
        <w:rPr>
          <w:color w:val="47a247"/>
          <w:rtl w:val="0"/>
        </w:rPr>
        <w:t xml:space="preserve">Challenge</w:t>
      </w:r>
    </w:p>
    <w:p w:rsidR="00000000" w:rsidDel="00000000" w:rsidP="00000000" w:rsidRDefault="00000000" w:rsidRPr="00000000" w14:paraId="0000001A">
      <w:pPr>
        <w:spacing w:after="240" w:before="240" w:lineRule="auto"/>
        <w:rPr/>
      </w:pPr>
      <w:r w:rsidDel="00000000" w:rsidR="00000000" w:rsidRPr="00000000">
        <w:rPr>
          <w:rtl w:val="0"/>
        </w:rPr>
        <w:t xml:space="preserve">UMFT Clinic lacked a strong digital presence and cohesive brand identity. Their website was outdated and under-optimized for search, they had little visibility through paid media, and their reputation management tools were not being fully leveraged. These issues led to low lead generation and minimal client engagement.</w:t>
      </w:r>
      <w:r w:rsidDel="00000000" w:rsidR="00000000" w:rsidRPr="00000000">
        <w:rPr>
          <w:rtl w:val="0"/>
        </w:rPr>
      </w:r>
    </w:p>
    <w:p w:rsidR="00000000" w:rsidDel="00000000" w:rsidP="00000000" w:rsidRDefault="00000000" w:rsidRPr="00000000" w14:paraId="0000001B">
      <w:pPr>
        <w:pStyle w:val="Heading3"/>
        <w:rPr>
          <w:color w:val="47a247"/>
        </w:rPr>
      </w:pPr>
      <w:bookmarkStart w:colFirst="0" w:colLast="0" w:name="_5jnmifss4bgo" w:id="9"/>
      <w:bookmarkEnd w:id="9"/>
      <w:r w:rsidDel="00000000" w:rsidR="00000000" w:rsidRPr="00000000">
        <w:rPr>
          <w:color w:val="47a247"/>
          <w:rtl w:val="0"/>
        </w:rPr>
        <w:t xml:space="preserve">Solution</w:t>
      </w:r>
    </w:p>
    <w:p w:rsidR="00000000" w:rsidDel="00000000" w:rsidP="00000000" w:rsidRDefault="00000000" w:rsidRPr="00000000" w14:paraId="0000001C">
      <w:pPr>
        <w:numPr>
          <w:ilvl w:val="0"/>
          <w:numId w:val="5"/>
        </w:numPr>
        <w:spacing w:after="0" w:afterAutospacing="0"/>
        <w:ind w:left="720" w:hanging="360"/>
      </w:pPr>
      <w:r w:rsidDel="00000000" w:rsidR="00000000" w:rsidRPr="00000000">
        <w:rPr>
          <w:rtl w:val="0"/>
        </w:rPr>
        <w:t xml:space="preserve">Developed a full brand package with logos, colors, typography, and guidelines.</w:t>
      </w:r>
    </w:p>
    <w:p w:rsidR="00000000" w:rsidDel="00000000" w:rsidP="00000000" w:rsidRDefault="00000000" w:rsidRPr="00000000" w14:paraId="0000001D">
      <w:pPr>
        <w:numPr>
          <w:ilvl w:val="0"/>
          <w:numId w:val="5"/>
        </w:numPr>
        <w:spacing w:after="0" w:afterAutospacing="0"/>
        <w:ind w:left="720" w:hanging="360"/>
      </w:pPr>
      <w:r w:rsidDel="00000000" w:rsidR="00000000" w:rsidRPr="00000000">
        <w:rPr>
          <w:rtl w:val="0"/>
        </w:rPr>
        <w:t xml:space="preserve">Designed a custom WordPress site with 10+ optimized, mobile-friendly pages.</w:t>
      </w:r>
    </w:p>
    <w:p w:rsidR="00000000" w:rsidDel="00000000" w:rsidP="00000000" w:rsidRDefault="00000000" w:rsidRPr="00000000" w14:paraId="0000001E">
      <w:pPr>
        <w:numPr>
          <w:ilvl w:val="0"/>
          <w:numId w:val="5"/>
        </w:numPr>
        <w:spacing w:after="0" w:afterAutospacing="0"/>
        <w:ind w:left="720" w:hanging="360"/>
      </w:pPr>
      <w:r w:rsidDel="00000000" w:rsidR="00000000" w:rsidRPr="00000000">
        <w:rPr>
          <w:rtl w:val="0"/>
        </w:rPr>
        <w:t xml:space="preserve">Executed Meta &amp; Google paid media campaigns with targeting, creative, and optimization.</w:t>
      </w:r>
    </w:p>
    <w:p w:rsidR="00000000" w:rsidDel="00000000" w:rsidP="00000000" w:rsidRDefault="00000000" w:rsidRPr="00000000" w14:paraId="0000001F">
      <w:pPr>
        <w:numPr>
          <w:ilvl w:val="0"/>
          <w:numId w:val="5"/>
        </w:numPr>
        <w:spacing w:after="0" w:afterAutospacing="0"/>
        <w:ind w:left="720" w:hanging="360"/>
      </w:pPr>
      <w:r w:rsidDel="00000000" w:rsidR="00000000" w:rsidRPr="00000000">
        <w:rPr>
          <w:rtl w:val="0"/>
        </w:rPr>
        <w:t xml:space="preserve">Created a social media engagement plan aligned with client personas.</w:t>
      </w:r>
    </w:p>
    <w:p w:rsidR="00000000" w:rsidDel="00000000" w:rsidP="00000000" w:rsidRDefault="00000000" w:rsidRPr="00000000" w14:paraId="00000020">
      <w:pPr>
        <w:numPr>
          <w:ilvl w:val="0"/>
          <w:numId w:val="5"/>
        </w:numPr>
        <w:spacing w:after="0" w:afterAutospacing="0"/>
        <w:ind w:left="720" w:hanging="360"/>
      </w:pPr>
      <w:r w:rsidDel="00000000" w:rsidR="00000000" w:rsidRPr="00000000">
        <w:rPr>
          <w:rtl w:val="0"/>
        </w:rPr>
        <w:t xml:space="preserve">Enhanced UMFT’s Google Business Profile with Q&amp;A, photos, and posting.</w:t>
      </w:r>
    </w:p>
    <w:p w:rsidR="00000000" w:rsidDel="00000000" w:rsidP="00000000" w:rsidRDefault="00000000" w:rsidRPr="00000000" w14:paraId="00000021">
      <w:pPr>
        <w:numPr>
          <w:ilvl w:val="0"/>
          <w:numId w:val="5"/>
        </w:numPr>
        <w:ind w:left="720" w:hanging="360"/>
      </w:pPr>
      <w:r w:rsidDel="00000000" w:rsidR="00000000" w:rsidRPr="00000000">
        <w:rPr>
          <w:rtl w:val="0"/>
        </w:rPr>
        <w:t xml:space="preserve">Built dashboards to track web, ad, and lead generation performance in real time.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color w:val="47a247"/>
        </w:rPr>
      </w:pPr>
      <w:bookmarkStart w:colFirst="0" w:colLast="0" w:name="_xnb63jioa0q5" w:id="10"/>
      <w:bookmarkEnd w:id="10"/>
      <w:r w:rsidDel="00000000" w:rsidR="00000000" w:rsidRPr="00000000">
        <w:rPr>
          <w:color w:val="47a247"/>
          <w:rtl w:val="0"/>
        </w:rPr>
        <w:t xml:space="preserve">Key Results </w:t>
      </w:r>
    </w:p>
    <w:p w:rsidR="00000000" w:rsidDel="00000000" w:rsidP="00000000" w:rsidRDefault="00000000" w:rsidRPr="00000000" w14:paraId="00000024">
      <w:pPr>
        <w:numPr>
          <w:ilvl w:val="0"/>
          <w:numId w:val="2"/>
        </w:numPr>
        <w:spacing w:after="0" w:afterAutospacing="0"/>
        <w:ind w:left="720" w:hanging="360"/>
        <w:rPr/>
      </w:pPr>
      <w:r w:rsidDel="00000000" w:rsidR="00000000" w:rsidRPr="00000000">
        <w:rPr>
          <w:b w:val="1"/>
          <w:bCs w:val="1"/>
          <w:rtl w:val="0"/>
        </w:rPr>
        <w:t xml:space="preserve">Website &amp; SEO:</w:t>
      </w:r>
      <w:r w:rsidDel="00000000" w:rsidR="00000000" w:rsidRPr="00000000">
        <w:rPr>
          <w:rtl w:val="0"/>
        </w:rPr>
        <w:t xml:space="preserve"> Optimized 10+ pages and mobile design, boosting search visibility.</w:t>
      </w:r>
    </w:p>
    <w:p w:rsidR="00000000" w:rsidDel="00000000" w:rsidP="00000000" w:rsidRDefault="00000000" w:rsidRPr="00000000" w14:paraId="00000025">
      <w:pPr>
        <w:numPr>
          <w:ilvl w:val="0"/>
          <w:numId w:val="2"/>
        </w:numPr>
        <w:spacing w:after="0" w:afterAutospacing="0"/>
        <w:ind w:left="720" w:hanging="360"/>
        <w:rPr/>
      </w:pPr>
      <w:r w:rsidDel="00000000" w:rsidR="00000000" w:rsidRPr="00000000">
        <w:rPr>
          <w:b w:val="1"/>
          <w:bCs w:val="1"/>
          <w:rtl w:val="0"/>
        </w:rPr>
        <w:t xml:space="preserve">Reputation Management:</w:t>
      </w:r>
      <w:r w:rsidDel="00000000" w:rsidR="00000000" w:rsidRPr="00000000">
        <w:rPr>
          <w:rtl w:val="0"/>
        </w:rPr>
        <w:t xml:space="preserve"> Strengthened Google profile with updates, reviews, and content.</w:t>
      </w:r>
    </w:p>
    <w:p w:rsidR="00000000" w:rsidDel="00000000" w:rsidP="00000000" w:rsidRDefault="00000000" w:rsidRPr="00000000" w14:paraId="00000026">
      <w:pPr>
        <w:numPr>
          <w:ilvl w:val="0"/>
          <w:numId w:val="2"/>
        </w:numPr>
        <w:spacing w:after="0" w:afterAutospacing="0"/>
        <w:ind w:left="720" w:hanging="360"/>
        <w:rPr/>
      </w:pPr>
      <w:r w:rsidDel="00000000" w:rsidR="00000000" w:rsidRPr="00000000">
        <w:rPr>
          <w:b w:val="1"/>
          <w:bCs w:val="1"/>
          <w:rtl w:val="0"/>
        </w:rPr>
        <w:t xml:space="preserve">Paid Media:</w:t>
      </w:r>
      <w:r w:rsidDel="00000000" w:rsidR="00000000" w:rsidRPr="00000000">
        <w:rPr>
          <w:rtl w:val="0"/>
        </w:rPr>
        <w:t xml:space="preserve"> Launched Meta &amp; Google ads, driving higher traffic and leads.</w:t>
      </w:r>
    </w:p>
    <w:p w:rsidR="00000000" w:rsidDel="00000000" w:rsidP="00000000" w:rsidRDefault="00000000" w:rsidRPr="00000000" w14:paraId="00000027">
      <w:pPr>
        <w:numPr>
          <w:ilvl w:val="0"/>
          <w:numId w:val="2"/>
        </w:numPr>
        <w:spacing w:after="0" w:afterAutospacing="0"/>
        <w:ind w:left="720" w:hanging="360"/>
        <w:rPr/>
      </w:pPr>
      <w:r w:rsidDel="00000000" w:rsidR="00000000" w:rsidRPr="00000000">
        <w:rPr>
          <w:b w:val="1"/>
          <w:bCs w:val="1"/>
          <w:rtl w:val="0"/>
        </w:rPr>
        <w:t xml:space="preserve">Lead Generation:</w:t>
      </w:r>
      <w:r w:rsidDel="00000000" w:rsidR="00000000" w:rsidRPr="00000000">
        <w:rPr>
          <w:rtl w:val="0"/>
        </w:rPr>
        <w:t xml:space="preserve"> Landing page testing increased conversions measurably.</w:t>
      </w:r>
    </w:p>
    <w:p w:rsidR="00000000" w:rsidDel="00000000" w:rsidP="00000000" w:rsidRDefault="00000000" w:rsidRPr="00000000" w14:paraId="00000028">
      <w:pPr>
        <w:numPr>
          <w:ilvl w:val="0"/>
          <w:numId w:val="2"/>
        </w:numPr>
        <w:ind w:left="720" w:hanging="360"/>
        <w:rPr/>
      </w:pPr>
      <w:r w:rsidDel="00000000" w:rsidR="00000000" w:rsidRPr="00000000">
        <w:rPr>
          <w:b w:val="1"/>
          <w:bCs w:val="1"/>
          <w:rtl w:val="0"/>
        </w:rPr>
        <w:t xml:space="preserve">Brand Identity:</w:t>
      </w:r>
      <w:r w:rsidDel="00000000" w:rsidR="00000000" w:rsidRPr="00000000">
        <w:rPr>
          <w:rtl w:val="0"/>
        </w:rPr>
        <w:t xml:space="preserve"> Delivered a professional, unified brand across all channels.</w:t>
      </w:r>
      <w:r w:rsidDel="00000000" w:rsidR="00000000" w:rsidRPr="00000000">
        <w:rPr>
          <w:rtl w:val="0"/>
        </w:rPr>
      </w:r>
    </w:p>
    <w:p w:rsidR="00000000" w:rsidDel="00000000" w:rsidP="00000000" w:rsidRDefault="00000000" w:rsidRPr="00000000" w14:paraId="00000029">
      <w:pPr>
        <w:rPr/>
      </w:pPr>
      <w:r w:rsidDel="00000000" w:rsidR="00000000" w:rsidRPr="00000000">
        <w:rPr>
          <w:rFonts w:ascii="Oswald SemiBold" w:cs="Oswald SemiBold" w:eastAsia="Oswald SemiBold" w:hAnsi="Oswald SemiBold"/>
          <w:color w:val="47a247"/>
          <w:sz w:val="32"/>
          <w:szCs w:val="32"/>
          <w:rtl w:val="0"/>
        </w:rPr>
        <w:t xml:space="preserve">Visual Showcase</w:t>
      </w:r>
      <w:r w:rsidDel="00000000" w:rsidR="00000000" w:rsidRPr="00000000">
        <w:rPr>
          <w:rtl w:val="0"/>
        </w:rPr>
        <w:t xml:space="preserve"> </w:t>
      </w:r>
    </w:p>
    <w:p w:rsidR="00000000" w:rsidDel="00000000" w:rsidP="00000000" w:rsidRDefault="00000000" w:rsidRPr="00000000" w14:paraId="0000002A">
      <w:pPr>
        <w:pStyle w:val="Heading1"/>
        <w:numPr>
          <w:ilvl w:val="0"/>
          <w:numId w:val="3"/>
        </w:numPr>
        <w:ind w:left="720" w:hanging="360"/>
        <w:rPr>
          <w:color w:val="000000"/>
          <w:sz w:val="28"/>
          <w:szCs w:val="28"/>
        </w:rPr>
      </w:pPr>
      <w:bookmarkStart w:colFirst="0" w:colLast="0" w:name="_q3mp40lh2dtx" w:id="11"/>
      <w:bookmarkEnd w:id="11"/>
      <w:r w:rsidDel="00000000" w:rsidR="00000000" w:rsidRPr="00000000">
        <w:rPr>
          <w:rFonts w:ascii="Avenir" w:cs="Avenir" w:eastAsia="Avenir" w:hAnsi="Avenir"/>
          <w:color w:val="000000"/>
          <w:sz w:val="24"/>
          <w:szCs w:val="24"/>
          <w:rtl w:val="0"/>
        </w:rPr>
        <w:t xml:space="preserve">Logo</w:t>
      </w:r>
      <w:r w:rsidDel="00000000" w:rsidR="00000000" w:rsidRPr="00000000">
        <w:rPr>
          <w:color w:val="000000"/>
          <w:sz w:val="24"/>
          <w:szCs w:val="24"/>
          <w:rtl w:val="0"/>
        </w:rPr>
        <w:t xml:space="preserve">:</w:t>
      </w:r>
      <w:r w:rsidDel="00000000" w:rsidR="00000000" w:rsidRPr="00000000">
        <w:rPr/>
        <w:drawing>
          <wp:inline distB="114300" distT="114300" distL="114300" distR="114300">
            <wp:extent cx="917486" cy="1500213"/>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17486" cy="15002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numPr>
          <w:ilvl w:val="0"/>
          <w:numId w:val="3"/>
        </w:numPr>
        <w:ind w:left="720" w:hanging="360"/>
      </w:pPr>
      <w:r w:rsidDel="00000000" w:rsidR="00000000" w:rsidRPr="00000000">
        <w:rPr>
          <w:rtl w:val="0"/>
        </w:rPr>
        <w:t xml:space="preserve">Web Design:</w:t>
      </w:r>
      <w:r w:rsidDel="00000000" w:rsidR="00000000" w:rsidRPr="00000000">
        <w:rPr/>
        <w:drawing>
          <wp:inline distB="114300" distT="114300" distL="114300" distR="114300">
            <wp:extent cx="5943600" cy="30607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3"/>
        </w:numPr>
        <w:spacing w:after="0" w:afterAutospacing="0"/>
        <w:ind w:left="720" w:hanging="360"/>
        <w:rPr>
          <w:u w:val="none"/>
        </w:rPr>
      </w:pPr>
      <w:r w:rsidDel="00000000" w:rsidR="00000000" w:rsidRPr="00000000">
        <w:rPr>
          <w:rtl w:val="0"/>
        </w:rPr>
        <w:t xml:space="preserve">Team</w:t>
      </w:r>
      <w:hyperlink r:id="rId8">
        <w:r w:rsidDel="00000000" w:rsidR="00000000" w:rsidRPr="00000000">
          <w:rPr>
            <w:color w:val="0000ee"/>
            <w:u w:val="single"/>
            <w:rtl w:val="0"/>
          </w:rPr>
          <w:t xml:space="preserve">UMFT-103.jpg</w:t>
        </w:r>
      </w:hyperlink>
      <w:r w:rsidDel="00000000" w:rsidR="00000000" w:rsidRPr="00000000">
        <w:rPr>
          <w:rtl w:val="0"/>
        </w:rPr>
        <w:t xml:space="preserve">:</w:t>
      </w:r>
      <w:r w:rsidDel="00000000" w:rsidR="00000000" w:rsidRPr="00000000">
        <w:rPr/>
        <w:drawing>
          <wp:inline distB="114300" distT="114300" distL="114300" distR="114300">
            <wp:extent cx="3645941" cy="2430628"/>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645941" cy="243062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3"/>
        </w:numPr>
        <w:spacing w:after="0" w:afterAutospacing="0"/>
        <w:ind w:left="720" w:hanging="360"/>
        <w:rPr>
          <w:u w:val="none"/>
        </w:rPr>
      </w:pPr>
      <w:r w:rsidDel="00000000" w:rsidR="00000000" w:rsidRPr="00000000">
        <w:rPr>
          <w:rtl w:val="0"/>
        </w:rPr>
        <w:t xml:space="preserve">BrandBay: </w:t>
      </w:r>
      <w:hyperlink r:id="rId10">
        <w:r w:rsidDel="00000000" w:rsidR="00000000" w:rsidRPr="00000000">
          <w:rPr>
            <w:color w:val="1155cc"/>
            <w:u w:val="single"/>
            <w:rtl w:val="0"/>
          </w:rPr>
          <w:t xml:space="preserve">https://app.brandbay.io/brand/umft</w:t>
        </w:r>
      </w:hyperlink>
      <w:r w:rsidDel="00000000" w:rsidR="00000000" w:rsidRPr="00000000">
        <w:rPr>
          <w:rtl w:val="0"/>
        </w:rPr>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Client headshot for testimonial </w:t>
      </w:r>
      <w:hyperlink r:id="rId11">
        <w:r w:rsidDel="00000000" w:rsidR="00000000" w:rsidRPr="00000000">
          <w:rPr>
            <w:color w:val="0000ee"/>
            <w:u w:val="single"/>
            <w:rtl w:val="0"/>
          </w:rPr>
          <w:t xml:space="preserve">UMFT-44.jpg</w:t>
        </w:r>
      </w:hyperlink>
      <w:r w:rsidDel="00000000" w:rsidR="00000000" w:rsidRPr="00000000">
        <w:rPr>
          <w:rtl w:val="0"/>
        </w:rPr>
        <w:t xml:space="preserve">:</w:t>
      </w:r>
      <w:r w:rsidDel="00000000" w:rsidR="00000000" w:rsidRPr="00000000">
        <w:rPr/>
        <w:drawing>
          <wp:inline distB="114300" distT="114300" distL="114300" distR="114300">
            <wp:extent cx="1922526" cy="2403158"/>
            <wp:effectExtent b="0" l="0" r="0" t="0"/>
            <wp:docPr id="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922526" cy="240315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color w:val="47a247"/>
        </w:rPr>
      </w:pPr>
      <w:r w:rsidDel="00000000" w:rsidR="00000000" w:rsidRPr="00000000">
        <w:rPr>
          <w:rFonts w:ascii="Oswald SemiBold" w:cs="Oswald SemiBold" w:eastAsia="Oswald SemiBold" w:hAnsi="Oswald SemiBold"/>
          <w:color w:val="47a247"/>
          <w:sz w:val="28"/>
          <w:szCs w:val="28"/>
          <w:rtl w:val="0"/>
        </w:rPr>
        <w:t xml:space="preserve">Custom Planter Package</w:t>
      </w: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t xml:space="preserve">The Planter Package is our comprehensive branding and website development plan designed to help businesses establish strong digital roots. It combines brand identity, website development, SEO, social media, paid media, and reputation management to create a cohesive online presence that drives visibility and builds trust.</w:t>
      </w:r>
    </w:p>
    <w:p w:rsidR="00000000" w:rsidDel="00000000" w:rsidP="00000000" w:rsidRDefault="00000000" w:rsidRPr="00000000" w14:paraId="00000031">
      <w:pPr>
        <w:pStyle w:val="Heading2"/>
        <w:rPr/>
      </w:pPr>
      <w:bookmarkStart w:colFirst="0" w:colLast="0" w:name="_315xmo3mc912" w:id="12"/>
      <w:bookmarkEnd w:id="12"/>
      <w:r w:rsidDel="00000000" w:rsidR="00000000" w:rsidRPr="00000000">
        <w:rPr>
          <w:rtl w:val="0"/>
        </w:rPr>
        <w:t xml:space="preserve">Student Impact</w:t>
      </w:r>
    </w:p>
    <w:p w:rsidR="00000000" w:rsidDel="00000000" w:rsidP="00000000" w:rsidRDefault="00000000" w:rsidRPr="00000000" w14:paraId="00000032">
      <w:pPr>
        <w:rPr/>
      </w:pPr>
      <w:r w:rsidDel="00000000" w:rsidR="00000000" w:rsidRPr="00000000">
        <w:rPr>
          <w:rFonts w:ascii="Oswald SemiBold" w:cs="Oswald SemiBold" w:eastAsia="Oswald SemiBold" w:hAnsi="Oswald SemiBold"/>
          <w:color w:val="47a247"/>
          <w:sz w:val="28"/>
          <w:szCs w:val="28"/>
          <w:rtl w:val="0"/>
        </w:rPr>
        <w:t xml:space="preserve">Est. Timeframe</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6 Months</w:t>
      </w:r>
    </w:p>
    <w:p w:rsidR="00000000" w:rsidDel="00000000" w:rsidP="00000000" w:rsidRDefault="00000000" w:rsidRPr="00000000" w14:paraId="00000034">
      <w:pPr>
        <w:rPr/>
      </w:pPr>
      <w:r w:rsidDel="00000000" w:rsidR="00000000" w:rsidRPr="00000000">
        <w:rPr>
          <w:rFonts w:ascii="Oswald SemiBold" w:cs="Oswald SemiBold" w:eastAsia="Oswald SemiBold" w:hAnsi="Oswald SemiBold"/>
          <w:color w:val="47a247"/>
          <w:sz w:val="28"/>
          <w:szCs w:val="28"/>
          <w:rtl w:val="0"/>
        </w:rPr>
        <w:t xml:space="preserve">Est. Student </w:t>
      </w:r>
      <w:r w:rsidDel="00000000" w:rsidR="00000000" w:rsidRPr="00000000">
        <w:rPr>
          <w:rFonts w:ascii="Oswald SemiBold" w:cs="Oswald SemiBold" w:eastAsia="Oswald SemiBold" w:hAnsi="Oswald SemiBold"/>
          <w:color w:val="47a247"/>
          <w:sz w:val="28"/>
          <w:szCs w:val="28"/>
          <w:rtl w:val="0"/>
        </w:rPr>
        <w:t xml:space="preserve">Salaries</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$5,850.00</w:t>
      </w:r>
    </w:p>
    <w:p w:rsidR="00000000" w:rsidDel="00000000" w:rsidP="00000000" w:rsidRDefault="00000000" w:rsidRPr="00000000" w14:paraId="00000036">
      <w:pPr>
        <w:rPr/>
      </w:pPr>
      <w:r w:rsidDel="00000000" w:rsidR="00000000" w:rsidRPr="00000000">
        <w:rPr>
          <w:rFonts w:ascii="Oswald SemiBold" w:cs="Oswald SemiBold" w:eastAsia="Oswald SemiBold" w:hAnsi="Oswald SemiBold"/>
          <w:color w:val="47a247"/>
          <w:sz w:val="28"/>
          <w:szCs w:val="28"/>
          <w:rtl w:val="0"/>
        </w:rPr>
        <w:t xml:space="preserve">Est. Time Spent</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390 Hours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bookmarkStart w:colFirst="0" w:colLast="0" w:name="_2orat9vtdx9z" w:id="13"/>
      <w:bookmarkEnd w:id="13"/>
      <w:r w:rsidDel="00000000" w:rsidR="00000000" w:rsidRPr="00000000">
        <w:rPr>
          <w:rtl w:val="0"/>
        </w:rPr>
        <w:t xml:space="preserve">Testimonial </w:t>
      </w:r>
    </w:p>
    <w:p w:rsidR="00000000" w:rsidDel="00000000" w:rsidP="00000000" w:rsidRDefault="00000000" w:rsidRPr="00000000" w14:paraId="0000003A">
      <w:pPr>
        <w:rPr/>
      </w:pPr>
      <w:r w:rsidDel="00000000" w:rsidR="00000000" w:rsidRPr="00000000">
        <w:rPr>
          <w:rtl w:val="0"/>
        </w:rPr>
        <w:t xml:space="preserve">Green House supported us with our website, branding, and reputation management elements. The foundation they provided was truly great!</w:t>
        <w:br w:type="textWrapping"/>
        <w:t xml:space="preserve"> — Charles Mace, UMFT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bCs w:val="1"/>
        </w:rPr>
      </w:pP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rtl w:val="0"/>
        </w:rPr>
      </w:r>
    </w:p>
    <w:sectPr>
      <w:headerReference r:id="rId13" w:type="default"/>
      <w:footerReference r:id="rId14" w:type="default"/>
      <w:pgSz w:h="15840" w:w="12240" w:orient="portrait"/>
      <w:pgMar w:bottom="1440" w:top="172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ajdhani Medium">
    <w:embedRegular w:fontKey="{00000000-0000-0000-0000-000000000000}" r:id="rId1" w:subsetted="0"/>
    <w:embedBold w:fontKey="{00000000-0000-0000-0000-000000000000}" r:id="rId2" w:subsetted="0"/>
  </w:font>
  <w:font w:name="Oswald SemiBold">
    <w:embedRegular w:fontKey="{00000000-0000-0000-0000-000000000000}" r:id="rId3" w:subsetted="0"/>
    <w:embedBold w:fontKey="{00000000-0000-0000-0000-000000000000}" r:id="rId4" w:subsetted="0"/>
  </w:font>
  <w:font w:name="Rockwell"/>
  <w:font w:name="Rajdhani">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spacing w:after="0" w:line="240" w:lineRule="auto"/>
      <w:rPr>
        <w:color w:val="275038"/>
        <w:sz w:val="22"/>
        <w:szCs w:val="22"/>
      </w:rPr>
    </w:pPr>
    <w:r w:rsidDel="00000000" w:rsidR="00000000" w:rsidRPr="00000000">
      <w:rPr>
        <w:rFonts w:ascii="Rajdhani Medium" w:cs="Rajdhani Medium" w:eastAsia="Rajdhani Medium" w:hAnsi="Rajdhani Medium"/>
        <w:sz w:val="20"/>
        <w:szCs w:val="20"/>
        <w:rtl w:val="0"/>
      </w:rPr>
      <w:t xml:space="preserve">            </w:t>
    </w:r>
    <w:r w:rsidDel="00000000" w:rsidR="00000000" w:rsidRPr="00000000">
      <w:rPr>
        <w:rFonts w:ascii="Rajdhani Medium" w:cs="Rajdhani Medium" w:eastAsia="Rajdhani Medium" w:hAnsi="Rajdhani Medium"/>
        <w:color w:val="275038"/>
        <w:sz w:val="20"/>
        <w:szCs w:val="20"/>
        <w:rtl w:val="0"/>
      </w:rPr>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-28447</wp:posOffset>
          </wp:positionV>
          <wp:extent cx="5943600" cy="6731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673100"/>
                  </a:xfrm>
                  <a:prstGeom prst="rect"/>
                  <a:ln/>
                </pic:spPr>
              </pic:pic>
            </a:graphicData>
          </a:graphic>
        </wp:anchor>
      </w:drawing>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1095"/>
      </w:tabs>
      <w:spacing w:after="0" w:before="0" w:line="240" w:lineRule="auto"/>
      <w:ind w:left="0" w:right="0" w:firstLine="0"/>
      <w:jc w:val="left"/>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Rockwell" w:cs="Rockwell" w:eastAsia="Rockwell" w:hAnsi="Rockwel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-95249</wp:posOffset>
          </wp:positionV>
          <wp:extent cx="584286" cy="792480"/>
          <wp:effectExtent b="0" l="0" r="0" t="0"/>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84286" cy="7924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sz w:val="24"/>
        <w:szCs w:val="24"/>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00" w:lineRule="auto"/>
    </w:pPr>
    <w:rPr>
      <w:rFonts w:ascii="Rajdhani Medium" w:cs="Rajdhani Medium" w:eastAsia="Rajdhani Medium" w:hAnsi="Rajdhani Medium"/>
      <w:color w:val="47a247"/>
      <w:sz w:val="40"/>
      <w:szCs w:val="40"/>
    </w:rPr>
  </w:style>
  <w:style w:type="paragraph" w:styleId="Heading2">
    <w:name w:val="heading 2"/>
    <w:basedOn w:val="Normal"/>
    <w:next w:val="Normal"/>
    <w:pPr>
      <w:keepNext w:val="1"/>
      <w:keepLines w:val="1"/>
      <w:spacing w:after="0" w:before="400" w:lineRule="auto"/>
    </w:pPr>
    <w:rPr>
      <w:rFonts w:ascii="Oswald SemiBold" w:cs="Oswald SemiBold" w:eastAsia="Oswald SemiBold" w:hAnsi="Oswald SemiBold"/>
      <w:color w:val="47a247"/>
      <w:sz w:val="32"/>
      <w:szCs w:val="32"/>
    </w:rPr>
  </w:style>
  <w:style w:type="paragraph" w:styleId="Heading3">
    <w:name w:val="heading 3"/>
    <w:basedOn w:val="Normal"/>
    <w:next w:val="Normal"/>
    <w:pPr>
      <w:keepNext w:val="1"/>
      <w:keepLines w:val="1"/>
    </w:pPr>
    <w:rPr>
      <w:rFonts w:ascii="Oswald SemiBold" w:cs="Oswald SemiBold" w:eastAsia="Oswald SemiBold" w:hAnsi="Oswald SemiBold"/>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0" w:lineRule="auto"/>
    </w:pPr>
    <w:rPr>
      <w:rFonts w:ascii="Rajdhani" w:cs="Rajdhani" w:eastAsia="Rajdhani" w:hAnsi="Rajdhani"/>
      <w:b w:val="1"/>
      <w:bCs w:val="1"/>
      <w:color w:val="285d39"/>
      <w:sz w:val="60"/>
      <w:szCs w:val="6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UgUHBAs2_2d-xkE5WyV1bo2b7DzOjTvi/view?usp=sharing" TargetMode="External"/><Relationship Id="rId10" Type="http://schemas.openxmlformats.org/officeDocument/2006/relationships/hyperlink" Target="https://app.brandbay.io/brand/umft" TargetMode="External"/><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hyperlink" Target="https://drive.google.com/file/d/13ysPGwhqS5qpo2_snEePATx5t21jW-a1/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jdhaniMedium-regular.ttf"/><Relationship Id="rId2" Type="http://schemas.openxmlformats.org/officeDocument/2006/relationships/font" Target="fonts/RajdhaniMedium-bold.ttf"/><Relationship Id="rId3" Type="http://schemas.openxmlformats.org/officeDocument/2006/relationships/font" Target="fonts/OswaldSemiBold-regular.ttf"/><Relationship Id="rId4" Type="http://schemas.openxmlformats.org/officeDocument/2006/relationships/font" Target="fonts/OswaldSemiBold-bold.ttf"/><Relationship Id="rId5" Type="http://schemas.openxmlformats.org/officeDocument/2006/relationships/font" Target="fonts/Rajdhani-regular.ttf"/><Relationship Id="rId6" Type="http://schemas.openxmlformats.org/officeDocument/2006/relationships/font" Target="fonts/Rajdhani-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